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D7" w:rsidRPr="004113D7" w:rsidRDefault="004113D7" w:rsidP="004113D7">
      <w:pPr>
        <w:spacing w:line="276" w:lineRule="auto"/>
        <w:rPr>
          <w:sz w:val="18"/>
          <w:szCs w:val="18"/>
        </w:rPr>
      </w:pPr>
      <w:r w:rsidRPr="004113D7">
        <w:rPr>
          <w:sz w:val="18"/>
          <w:szCs w:val="18"/>
        </w:rPr>
        <w:t>Brasília, 11 de maio de 2018.</w:t>
      </w:r>
    </w:p>
    <w:p w:rsidR="00852D8A" w:rsidRPr="004113D7" w:rsidRDefault="00CE1B73" w:rsidP="00F369E3">
      <w:pPr>
        <w:spacing w:line="276" w:lineRule="auto"/>
        <w:jc w:val="center"/>
        <w:rPr>
          <w:b/>
          <w:sz w:val="18"/>
          <w:szCs w:val="18"/>
        </w:rPr>
      </w:pPr>
      <w:r w:rsidRPr="004113D7">
        <w:rPr>
          <w:b/>
          <w:sz w:val="18"/>
          <w:szCs w:val="18"/>
        </w:rPr>
        <w:t>PLACAS MERCOSUL</w:t>
      </w:r>
      <w:r w:rsidR="00AF5407" w:rsidRPr="004113D7">
        <w:rPr>
          <w:b/>
          <w:sz w:val="18"/>
          <w:szCs w:val="18"/>
        </w:rPr>
        <w:t xml:space="preserve"> / CONTRAN E </w:t>
      </w:r>
      <w:r w:rsidR="00852D8A" w:rsidRPr="004113D7">
        <w:rPr>
          <w:b/>
          <w:sz w:val="18"/>
          <w:szCs w:val="18"/>
        </w:rPr>
        <w:t>DENATRAN</w:t>
      </w:r>
      <w:r w:rsidRPr="004113D7">
        <w:rPr>
          <w:b/>
          <w:sz w:val="18"/>
          <w:szCs w:val="18"/>
        </w:rPr>
        <w:t xml:space="preserve"> – UM NEGÓCIO DE 18 BILHÕES DE REAIS</w:t>
      </w:r>
    </w:p>
    <w:p w:rsidR="00852D8A" w:rsidRPr="004113D7" w:rsidRDefault="00852D8A" w:rsidP="00F369E3">
      <w:pPr>
        <w:spacing w:line="276" w:lineRule="auto"/>
        <w:jc w:val="both"/>
        <w:rPr>
          <w:sz w:val="18"/>
          <w:szCs w:val="18"/>
        </w:rPr>
      </w:pPr>
      <w:r w:rsidRPr="004113D7">
        <w:rPr>
          <w:sz w:val="18"/>
          <w:szCs w:val="18"/>
        </w:rPr>
        <w:t>O</w:t>
      </w:r>
      <w:r w:rsidRPr="004113D7">
        <w:rPr>
          <w:b/>
          <w:sz w:val="18"/>
          <w:szCs w:val="18"/>
        </w:rPr>
        <w:t xml:space="preserve"> </w:t>
      </w:r>
      <w:r w:rsidR="00AF5407" w:rsidRPr="004113D7">
        <w:rPr>
          <w:b/>
          <w:sz w:val="18"/>
          <w:szCs w:val="18"/>
        </w:rPr>
        <w:t>CONTRAN</w:t>
      </w:r>
      <w:r w:rsidRPr="004113D7">
        <w:rPr>
          <w:sz w:val="18"/>
          <w:szCs w:val="18"/>
        </w:rPr>
        <w:t xml:space="preserve"> (</w:t>
      </w:r>
      <w:r w:rsidR="00AF5407" w:rsidRPr="004113D7">
        <w:rPr>
          <w:sz w:val="18"/>
          <w:szCs w:val="18"/>
        </w:rPr>
        <w:t>Conselho</w:t>
      </w:r>
      <w:r w:rsidRPr="004113D7">
        <w:rPr>
          <w:sz w:val="18"/>
          <w:szCs w:val="18"/>
        </w:rPr>
        <w:t xml:space="preserve"> Nacional de Trânsito)</w:t>
      </w:r>
      <w:r w:rsidR="00E374B0" w:rsidRPr="004113D7">
        <w:rPr>
          <w:sz w:val="18"/>
          <w:szCs w:val="18"/>
        </w:rPr>
        <w:t>,</w:t>
      </w:r>
      <w:r w:rsidRPr="004113D7">
        <w:rPr>
          <w:sz w:val="18"/>
          <w:szCs w:val="18"/>
        </w:rPr>
        <w:t xml:space="preserve"> uma máquina de fabricar milionários, vem agora com mais uma ardilosa armadilha</w:t>
      </w:r>
      <w:r w:rsidR="00E374B0" w:rsidRPr="004113D7">
        <w:rPr>
          <w:sz w:val="18"/>
          <w:szCs w:val="18"/>
        </w:rPr>
        <w:t xml:space="preserve">: as </w:t>
      </w:r>
      <w:r w:rsidR="00E374B0" w:rsidRPr="004113D7">
        <w:rPr>
          <w:b/>
          <w:sz w:val="18"/>
          <w:szCs w:val="18"/>
        </w:rPr>
        <w:t xml:space="preserve">Placas </w:t>
      </w:r>
      <w:proofErr w:type="gramStart"/>
      <w:r w:rsidR="00E374B0" w:rsidRPr="004113D7">
        <w:rPr>
          <w:b/>
          <w:sz w:val="18"/>
          <w:szCs w:val="18"/>
        </w:rPr>
        <w:t>Mercosul</w:t>
      </w:r>
      <w:proofErr w:type="gramEnd"/>
      <w:r w:rsidR="00E374B0" w:rsidRPr="004113D7">
        <w:rPr>
          <w:sz w:val="18"/>
          <w:szCs w:val="18"/>
        </w:rPr>
        <w:t>!</w:t>
      </w:r>
      <w:r w:rsidR="00E374B0" w:rsidRPr="004113D7">
        <w:rPr>
          <w:b/>
          <w:sz w:val="18"/>
          <w:szCs w:val="18"/>
        </w:rPr>
        <w:t xml:space="preserve"> D</w:t>
      </w:r>
      <w:r w:rsidRPr="004113D7">
        <w:rPr>
          <w:b/>
          <w:sz w:val="18"/>
          <w:szCs w:val="18"/>
        </w:rPr>
        <w:t>epois d</w:t>
      </w:r>
      <w:r w:rsidR="005864A2" w:rsidRPr="004113D7">
        <w:rPr>
          <w:b/>
          <w:sz w:val="18"/>
          <w:szCs w:val="18"/>
        </w:rPr>
        <w:t>as vergonhas</w:t>
      </w:r>
      <w:r w:rsidR="005864A2" w:rsidRPr="004113D7">
        <w:rPr>
          <w:sz w:val="18"/>
          <w:szCs w:val="18"/>
        </w:rPr>
        <w:t xml:space="preserve"> com o </w:t>
      </w:r>
      <w:r w:rsidR="005864A2" w:rsidRPr="004113D7">
        <w:rPr>
          <w:b/>
          <w:sz w:val="18"/>
          <w:szCs w:val="18"/>
        </w:rPr>
        <w:t>Kit de Primeiros Socorros</w:t>
      </w:r>
      <w:r w:rsidR="005864A2" w:rsidRPr="004113D7">
        <w:rPr>
          <w:sz w:val="18"/>
          <w:szCs w:val="18"/>
        </w:rPr>
        <w:t xml:space="preserve"> e o caso dos </w:t>
      </w:r>
      <w:r w:rsidR="005864A2" w:rsidRPr="004113D7">
        <w:rPr>
          <w:b/>
          <w:sz w:val="18"/>
          <w:szCs w:val="18"/>
        </w:rPr>
        <w:t>Extintores</w:t>
      </w:r>
      <w:r w:rsidR="005864A2" w:rsidRPr="004113D7">
        <w:rPr>
          <w:sz w:val="18"/>
          <w:szCs w:val="18"/>
        </w:rPr>
        <w:t xml:space="preserve">, em nome da segurança (não se sabe de quem?), o </w:t>
      </w:r>
      <w:r w:rsidR="00E85DC7" w:rsidRPr="004113D7">
        <w:rPr>
          <w:b/>
          <w:sz w:val="18"/>
          <w:szCs w:val="18"/>
        </w:rPr>
        <w:t>CON</w:t>
      </w:r>
      <w:r w:rsidR="005864A2" w:rsidRPr="004113D7">
        <w:rPr>
          <w:b/>
          <w:sz w:val="18"/>
          <w:szCs w:val="18"/>
        </w:rPr>
        <w:t>TRAN</w:t>
      </w:r>
      <w:r w:rsidR="005864A2" w:rsidRPr="004113D7">
        <w:rPr>
          <w:sz w:val="18"/>
          <w:szCs w:val="18"/>
        </w:rPr>
        <w:t xml:space="preserve"> </w:t>
      </w:r>
      <w:r w:rsidR="00E85DC7" w:rsidRPr="004113D7">
        <w:rPr>
          <w:sz w:val="18"/>
          <w:szCs w:val="18"/>
        </w:rPr>
        <w:t xml:space="preserve">e </w:t>
      </w:r>
      <w:r w:rsidR="00E85DC7" w:rsidRPr="004113D7">
        <w:rPr>
          <w:b/>
          <w:sz w:val="18"/>
          <w:szCs w:val="18"/>
        </w:rPr>
        <w:t>DENATRAN</w:t>
      </w:r>
      <w:r w:rsidR="00E374B0" w:rsidRPr="004113D7">
        <w:rPr>
          <w:b/>
          <w:sz w:val="18"/>
          <w:szCs w:val="18"/>
        </w:rPr>
        <w:t xml:space="preserve"> </w:t>
      </w:r>
      <w:r w:rsidR="00E374B0" w:rsidRPr="004113D7">
        <w:rPr>
          <w:sz w:val="18"/>
          <w:szCs w:val="18"/>
        </w:rPr>
        <w:t>(Departamento</w:t>
      </w:r>
      <w:r w:rsidR="00E374B0" w:rsidRPr="004113D7">
        <w:rPr>
          <w:b/>
          <w:sz w:val="18"/>
          <w:szCs w:val="18"/>
        </w:rPr>
        <w:t xml:space="preserve"> </w:t>
      </w:r>
      <w:r w:rsidR="00E374B0" w:rsidRPr="004113D7">
        <w:rPr>
          <w:sz w:val="18"/>
          <w:szCs w:val="18"/>
        </w:rPr>
        <w:t xml:space="preserve">Nacional de Trânsito), </w:t>
      </w:r>
      <w:r w:rsidR="005864A2" w:rsidRPr="004113D7">
        <w:rPr>
          <w:sz w:val="18"/>
          <w:szCs w:val="18"/>
        </w:rPr>
        <w:t xml:space="preserve">como de praxe </w:t>
      </w:r>
      <w:r w:rsidR="005864A2" w:rsidRPr="004113D7">
        <w:rPr>
          <w:b/>
          <w:sz w:val="18"/>
          <w:szCs w:val="18"/>
        </w:rPr>
        <w:t>sem debate</w:t>
      </w:r>
      <w:r w:rsidR="005864A2" w:rsidRPr="004113D7">
        <w:rPr>
          <w:sz w:val="18"/>
          <w:szCs w:val="18"/>
        </w:rPr>
        <w:t xml:space="preserve"> </w:t>
      </w:r>
      <w:r w:rsidR="005864A2" w:rsidRPr="004113D7">
        <w:rPr>
          <w:b/>
          <w:sz w:val="18"/>
          <w:szCs w:val="18"/>
        </w:rPr>
        <w:t>com o</w:t>
      </w:r>
      <w:r w:rsidR="005864A2" w:rsidRPr="004113D7">
        <w:rPr>
          <w:sz w:val="18"/>
          <w:szCs w:val="18"/>
        </w:rPr>
        <w:t xml:space="preserve"> </w:t>
      </w:r>
      <w:r w:rsidR="005864A2" w:rsidRPr="004113D7">
        <w:rPr>
          <w:b/>
          <w:sz w:val="18"/>
          <w:szCs w:val="18"/>
        </w:rPr>
        <w:t>CONGRESSO NACIONAL e CÂMARA DOS DEPUTADOS</w:t>
      </w:r>
      <w:r w:rsidR="00F369E3" w:rsidRPr="004113D7">
        <w:rPr>
          <w:b/>
          <w:sz w:val="18"/>
          <w:szCs w:val="18"/>
        </w:rPr>
        <w:t>,</w:t>
      </w:r>
      <w:r w:rsidR="005864A2" w:rsidRPr="004113D7">
        <w:rPr>
          <w:sz w:val="18"/>
          <w:szCs w:val="18"/>
        </w:rPr>
        <w:t xml:space="preserve"> almejando atender</w:t>
      </w:r>
      <w:r w:rsidR="00E2047D" w:rsidRPr="004113D7">
        <w:rPr>
          <w:sz w:val="18"/>
          <w:szCs w:val="18"/>
        </w:rPr>
        <w:t xml:space="preserve"> apenas</w:t>
      </w:r>
      <w:r w:rsidR="005864A2" w:rsidRPr="004113D7">
        <w:rPr>
          <w:sz w:val="18"/>
          <w:szCs w:val="18"/>
        </w:rPr>
        <w:t xml:space="preserve"> interesses internacionais</w:t>
      </w:r>
      <w:r w:rsidR="00E2047D" w:rsidRPr="004113D7">
        <w:rPr>
          <w:sz w:val="18"/>
          <w:szCs w:val="18"/>
        </w:rPr>
        <w:t>, lança</w:t>
      </w:r>
      <w:r w:rsidR="003673F6" w:rsidRPr="004113D7">
        <w:rPr>
          <w:sz w:val="18"/>
          <w:szCs w:val="18"/>
        </w:rPr>
        <w:t>rá</w:t>
      </w:r>
      <w:r w:rsidR="00E2047D" w:rsidRPr="004113D7">
        <w:rPr>
          <w:sz w:val="18"/>
          <w:szCs w:val="18"/>
        </w:rPr>
        <w:t xml:space="preserve"> o Brasil </w:t>
      </w:r>
      <w:r w:rsidR="003673F6" w:rsidRPr="004113D7">
        <w:rPr>
          <w:sz w:val="18"/>
          <w:szCs w:val="18"/>
        </w:rPr>
        <w:t>no</w:t>
      </w:r>
      <w:r w:rsidR="00E2047D" w:rsidRPr="004113D7">
        <w:rPr>
          <w:sz w:val="18"/>
          <w:szCs w:val="18"/>
        </w:rPr>
        <w:t xml:space="preserve"> lim</w:t>
      </w:r>
      <w:r w:rsidR="00FE5074" w:rsidRPr="004113D7">
        <w:rPr>
          <w:sz w:val="18"/>
          <w:szCs w:val="18"/>
        </w:rPr>
        <w:t>b</w:t>
      </w:r>
      <w:r w:rsidR="00E2047D" w:rsidRPr="004113D7">
        <w:rPr>
          <w:sz w:val="18"/>
          <w:szCs w:val="18"/>
        </w:rPr>
        <w:t>o</w:t>
      </w:r>
      <w:r w:rsidR="003673F6" w:rsidRPr="004113D7">
        <w:rPr>
          <w:sz w:val="18"/>
          <w:szCs w:val="18"/>
        </w:rPr>
        <w:t xml:space="preserve"> jurídico e tributário.</w:t>
      </w:r>
    </w:p>
    <w:p w:rsidR="003673F6" w:rsidRPr="004113D7" w:rsidRDefault="003673F6" w:rsidP="00F369E3">
      <w:pPr>
        <w:spacing w:line="276" w:lineRule="auto"/>
        <w:jc w:val="both"/>
        <w:rPr>
          <w:sz w:val="18"/>
          <w:szCs w:val="18"/>
        </w:rPr>
      </w:pPr>
      <w:r w:rsidRPr="004113D7">
        <w:rPr>
          <w:b/>
          <w:sz w:val="18"/>
          <w:szCs w:val="18"/>
        </w:rPr>
        <w:t>A Resolução 729</w:t>
      </w:r>
      <w:r w:rsidR="00294677" w:rsidRPr="004113D7">
        <w:rPr>
          <w:b/>
          <w:sz w:val="18"/>
          <w:szCs w:val="18"/>
        </w:rPr>
        <w:t xml:space="preserve"> alterada para </w:t>
      </w:r>
      <w:proofErr w:type="gramStart"/>
      <w:r w:rsidR="00294677" w:rsidRPr="004113D7">
        <w:rPr>
          <w:b/>
          <w:sz w:val="18"/>
          <w:szCs w:val="18"/>
        </w:rPr>
        <w:t>a 733</w:t>
      </w:r>
      <w:proofErr w:type="gramEnd"/>
      <w:r w:rsidRPr="004113D7">
        <w:rPr>
          <w:b/>
          <w:sz w:val="18"/>
          <w:szCs w:val="18"/>
        </w:rPr>
        <w:t xml:space="preserve"> do DENATRAN</w:t>
      </w:r>
      <w:r w:rsidRPr="004113D7">
        <w:rPr>
          <w:sz w:val="18"/>
          <w:szCs w:val="18"/>
        </w:rPr>
        <w:t xml:space="preserve"> </w:t>
      </w:r>
      <w:r w:rsidR="00E85DC7" w:rsidRPr="004113D7">
        <w:rPr>
          <w:sz w:val="18"/>
          <w:szCs w:val="18"/>
        </w:rPr>
        <w:t>é</w:t>
      </w:r>
      <w:r w:rsidRPr="004113D7">
        <w:rPr>
          <w:sz w:val="18"/>
          <w:szCs w:val="18"/>
        </w:rPr>
        <w:t xml:space="preserve"> mais uma daquelas Resoluções compradas, cheias de especificações que apenas quem comprou a Resolução pode atender</w:t>
      </w:r>
      <w:r w:rsidR="00E374B0" w:rsidRPr="004113D7">
        <w:rPr>
          <w:sz w:val="18"/>
          <w:szCs w:val="18"/>
        </w:rPr>
        <w:t>. A</w:t>
      </w:r>
      <w:r w:rsidRPr="004113D7">
        <w:rPr>
          <w:sz w:val="18"/>
          <w:szCs w:val="18"/>
        </w:rPr>
        <w:t>lém disto</w:t>
      </w:r>
      <w:r w:rsidR="00CE0908" w:rsidRPr="004113D7">
        <w:rPr>
          <w:sz w:val="18"/>
          <w:szCs w:val="18"/>
        </w:rPr>
        <w:t>,</w:t>
      </w:r>
      <w:r w:rsidRPr="004113D7">
        <w:rPr>
          <w:sz w:val="18"/>
          <w:szCs w:val="18"/>
        </w:rPr>
        <w:t xml:space="preserve"> é claro, </w:t>
      </w:r>
      <w:r w:rsidR="006A1681" w:rsidRPr="004113D7">
        <w:rPr>
          <w:sz w:val="18"/>
          <w:szCs w:val="18"/>
        </w:rPr>
        <w:t xml:space="preserve">transmite a promessa da </w:t>
      </w:r>
      <w:r w:rsidRPr="004113D7">
        <w:rPr>
          <w:sz w:val="18"/>
          <w:szCs w:val="18"/>
        </w:rPr>
        <w:t>segurança ant</w:t>
      </w:r>
      <w:r w:rsidR="00481A12" w:rsidRPr="004113D7">
        <w:rPr>
          <w:sz w:val="18"/>
          <w:szCs w:val="18"/>
        </w:rPr>
        <w:t>i</w:t>
      </w:r>
      <w:r w:rsidRPr="004113D7">
        <w:rPr>
          <w:sz w:val="18"/>
          <w:szCs w:val="18"/>
        </w:rPr>
        <w:t xml:space="preserve">clonagem, outra falácia, </w:t>
      </w:r>
      <w:r w:rsidR="006A1681" w:rsidRPr="004113D7">
        <w:rPr>
          <w:sz w:val="18"/>
          <w:szCs w:val="18"/>
        </w:rPr>
        <w:t>pois</w:t>
      </w:r>
      <w:r w:rsidRPr="004113D7">
        <w:rPr>
          <w:sz w:val="18"/>
          <w:szCs w:val="18"/>
        </w:rPr>
        <w:t xml:space="preserve"> existe o elemento humano envolvido</w:t>
      </w:r>
      <w:r w:rsidR="006A1681" w:rsidRPr="004113D7">
        <w:rPr>
          <w:sz w:val="18"/>
          <w:szCs w:val="18"/>
        </w:rPr>
        <w:t>. E</w:t>
      </w:r>
      <w:r w:rsidRPr="004113D7">
        <w:rPr>
          <w:sz w:val="18"/>
          <w:szCs w:val="18"/>
        </w:rPr>
        <w:t>xiste a possibilidade sim de pirataria</w:t>
      </w:r>
      <w:r w:rsidR="006A1681" w:rsidRPr="004113D7">
        <w:rPr>
          <w:sz w:val="18"/>
          <w:szCs w:val="18"/>
        </w:rPr>
        <w:t>! H</w:t>
      </w:r>
      <w:r w:rsidRPr="004113D7">
        <w:rPr>
          <w:sz w:val="18"/>
          <w:szCs w:val="18"/>
        </w:rPr>
        <w:t>oje o mercado</w:t>
      </w:r>
      <w:r w:rsidR="000657EF" w:rsidRPr="004113D7">
        <w:rPr>
          <w:sz w:val="18"/>
          <w:szCs w:val="18"/>
        </w:rPr>
        <w:t xml:space="preserve"> de falsificações oferece até mesmo peças de aviões, </w:t>
      </w:r>
      <w:r w:rsidR="006A1681" w:rsidRPr="004113D7">
        <w:rPr>
          <w:sz w:val="18"/>
          <w:szCs w:val="18"/>
        </w:rPr>
        <w:t>por que não</w:t>
      </w:r>
      <w:r w:rsidR="000657EF" w:rsidRPr="004113D7">
        <w:rPr>
          <w:sz w:val="18"/>
          <w:szCs w:val="18"/>
        </w:rPr>
        <w:t xml:space="preserve"> placas de veículos</w:t>
      </w:r>
      <w:r w:rsidR="006A1681" w:rsidRPr="004113D7">
        <w:rPr>
          <w:sz w:val="18"/>
          <w:szCs w:val="18"/>
        </w:rPr>
        <w:t>?</w:t>
      </w:r>
    </w:p>
    <w:p w:rsidR="000657EF" w:rsidRPr="004113D7" w:rsidRDefault="000657EF" w:rsidP="00F369E3">
      <w:pPr>
        <w:spacing w:line="276" w:lineRule="auto"/>
        <w:jc w:val="both"/>
        <w:rPr>
          <w:sz w:val="18"/>
          <w:szCs w:val="18"/>
        </w:rPr>
      </w:pPr>
      <w:r w:rsidRPr="004113D7">
        <w:rPr>
          <w:b/>
          <w:sz w:val="18"/>
          <w:szCs w:val="18"/>
        </w:rPr>
        <w:t>O lim</w:t>
      </w:r>
      <w:r w:rsidR="00FE5074" w:rsidRPr="004113D7">
        <w:rPr>
          <w:b/>
          <w:sz w:val="18"/>
          <w:szCs w:val="18"/>
        </w:rPr>
        <w:t>b</w:t>
      </w:r>
      <w:r w:rsidRPr="004113D7">
        <w:rPr>
          <w:b/>
          <w:sz w:val="18"/>
          <w:szCs w:val="18"/>
        </w:rPr>
        <w:t>o jurídico</w:t>
      </w:r>
      <w:r w:rsidRPr="004113D7">
        <w:rPr>
          <w:sz w:val="18"/>
          <w:szCs w:val="18"/>
        </w:rPr>
        <w:t xml:space="preserve"> </w:t>
      </w:r>
      <w:r w:rsidR="00C06A01" w:rsidRPr="004113D7">
        <w:rPr>
          <w:sz w:val="18"/>
          <w:szCs w:val="18"/>
        </w:rPr>
        <w:t>em breve irá aparecer</w:t>
      </w:r>
      <w:r w:rsidR="006A1681" w:rsidRPr="004113D7">
        <w:rPr>
          <w:sz w:val="18"/>
          <w:szCs w:val="18"/>
        </w:rPr>
        <w:t>. Q</w:t>
      </w:r>
      <w:r w:rsidR="00C06A01" w:rsidRPr="004113D7">
        <w:rPr>
          <w:sz w:val="18"/>
          <w:szCs w:val="18"/>
        </w:rPr>
        <w:t xml:space="preserve">uando se atende interesses comercias apenas, sem tratar dos assuntos </w:t>
      </w:r>
      <w:r w:rsidR="00D440BC" w:rsidRPr="004113D7">
        <w:rPr>
          <w:sz w:val="18"/>
          <w:szCs w:val="18"/>
        </w:rPr>
        <w:t>relevantes aos anseios</w:t>
      </w:r>
      <w:r w:rsidR="00C06A01" w:rsidRPr="004113D7">
        <w:rPr>
          <w:sz w:val="18"/>
          <w:szCs w:val="18"/>
        </w:rPr>
        <w:t xml:space="preserve"> </w:t>
      </w:r>
      <w:r w:rsidR="00D440BC" w:rsidRPr="004113D7">
        <w:rPr>
          <w:sz w:val="18"/>
          <w:szCs w:val="18"/>
        </w:rPr>
        <w:t>d</w:t>
      </w:r>
      <w:r w:rsidR="00C06A01" w:rsidRPr="004113D7">
        <w:rPr>
          <w:sz w:val="18"/>
          <w:szCs w:val="18"/>
        </w:rPr>
        <w:t xml:space="preserve">a população e </w:t>
      </w:r>
      <w:r w:rsidR="00AA49E2" w:rsidRPr="004113D7">
        <w:rPr>
          <w:sz w:val="18"/>
          <w:szCs w:val="18"/>
        </w:rPr>
        <w:t>d</w:t>
      </w:r>
      <w:r w:rsidR="00C06A01" w:rsidRPr="004113D7">
        <w:rPr>
          <w:sz w:val="18"/>
          <w:szCs w:val="18"/>
        </w:rPr>
        <w:t>o erário público</w:t>
      </w:r>
      <w:r w:rsidR="006A1681" w:rsidRPr="004113D7">
        <w:rPr>
          <w:sz w:val="18"/>
          <w:szCs w:val="18"/>
        </w:rPr>
        <w:t>,</w:t>
      </w:r>
      <w:r w:rsidR="00C06A01" w:rsidRPr="004113D7">
        <w:rPr>
          <w:sz w:val="18"/>
          <w:szCs w:val="18"/>
        </w:rPr>
        <w:t xml:space="preserve"> a conta chega rápido</w:t>
      </w:r>
      <w:r w:rsidR="006A1681" w:rsidRPr="004113D7">
        <w:rPr>
          <w:sz w:val="18"/>
          <w:szCs w:val="18"/>
        </w:rPr>
        <w:t>. E</w:t>
      </w:r>
      <w:r w:rsidR="00C06A01" w:rsidRPr="004113D7">
        <w:rPr>
          <w:sz w:val="18"/>
          <w:szCs w:val="18"/>
        </w:rPr>
        <w:t xml:space="preserve">mpresas </w:t>
      </w:r>
      <w:proofErr w:type="spellStart"/>
      <w:r w:rsidR="00C06A01" w:rsidRPr="004113D7">
        <w:rPr>
          <w:sz w:val="18"/>
          <w:szCs w:val="18"/>
        </w:rPr>
        <w:t>frotistas</w:t>
      </w:r>
      <w:proofErr w:type="spellEnd"/>
      <w:r w:rsidR="00C06A01" w:rsidRPr="004113D7">
        <w:rPr>
          <w:sz w:val="18"/>
          <w:szCs w:val="18"/>
        </w:rPr>
        <w:t>, assim como já acontece com a</w:t>
      </w:r>
      <w:r w:rsidR="00096B54" w:rsidRPr="004113D7">
        <w:rPr>
          <w:sz w:val="18"/>
          <w:szCs w:val="18"/>
        </w:rPr>
        <w:t xml:space="preserve"> indústria </w:t>
      </w:r>
      <w:r w:rsidR="00C06A01" w:rsidRPr="004113D7">
        <w:rPr>
          <w:sz w:val="18"/>
          <w:szCs w:val="18"/>
        </w:rPr>
        <w:t>têxt</w:t>
      </w:r>
      <w:r w:rsidR="00096B54" w:rsidRPr="004113D7">
        <w:rPr>
          <w:sz w:val="18"/>
          <w:szCs w:val="18"/>
        </w:rPr>
        <w:t>il</w:t>
      </w:r>
      <w:r w:rsidR="003A5E94" w:rsidRPr="004113D7">
        <w:rPr>
          <w:sz w:val="18"/>
          <w:szCs w:val="18"/>
        </w:rPr>
        <w:t>,</w:t>
      </w:r>
      <w:r w:rsidR="00C06A01" w:rsidRPr="004113D7">
        <w:rPr>
          <w:sz w:val="18"/>
          <w:szCs w:val="18"/>
        </w:rPr>
        <w:t xml:space="preserve"> ir</w:t>
      </w:r>
      <w:r w:rsidR="003A5E94" w:rsidRPr="004113D7">
        <w:rPr>
          <w:sz w:val="18"/>
          <w:szCs w:val="18"/>
        </w:rPr>
        <w:t xml:space="preserve">ão </w:t>
      </w:r>
      <w:r w:rsidR="00C06A01" w:rsidRPr="004113D7">
        <w:rPr>
          <w:sz w:val="18"/>
          <w:szCs w:val="18"/>
        </w:rPr>
        <w:t>migrar para os países vizinhos</w:t>
      </w:r>
      <w:r w:rsidR="006A1681" w:rsidRPr="004113D7">
        <w:rPr>
          <w:sz w:val="18"/>
          <w:szCs w:val="18"/>
        </w:rPr>
        <w:t>,</w:t>
      </w:r>
      <w:r w:rsidR="00C06A01" w:rsidRPr="004113D7">
        <w:rPr>
          <w:sz w:val="18"/>
          <w:szCs w:val="18"/>
        </w:rPr>
        <w:t xml:space="preserve"> com impostos mais baratos</w:t>
      </w:r>
      <w:r w:rsidR="00E664EC" w:rsidRPr="004113D7">
        <w:rPr>
          <w:sz w:val="18"/>
          <w:szCs w:val="18"/>
        </w:rPr>
        <w:t xml:space="preserve"> </w:t>
      </w:r>
      <w:r w:rsidR="00CE0908" w:rsidRPr="004113D7">
        <w:rPr>
          <w:sz w:val="18"/>
          <w:szCs w:val="18"/>
        </w:rPr>
        <w:t xml:space="preserve">e </w:t>
      </w:r>
      <w:r w:rsidR="00E664EC" w:rsidRPr="004113D7">
        <w:rPr>
          <w:sz w:val="18"/>
          <w:szCs w:val="18"/>
        </w:rPr>
        <w:t>sem IPVA</w:t>
      </w:r>
      <w:r w:rsidR="0087636A" w:rsidRPr="004113D7">
        <w:rPr>
          <w:sz w:val="18"/>
          <w:szCs w:val="18"/>
        </w:rPr>
        <w:t>.</w:t>
      </w:r>
      <w:r w:rsidR="00401820" w:rsidRPr="004113D7">
        <w:rPr>
          <w:sz w:val="18"/>
          <w:szCs w:val="18"/>
        </w:rPr>
        <w:t xml:space="preserve"> </w:t>
      </w:r>
      <w:r w:rsidR="0087636A" w:rsidRPr="004113D7">
        <w:rPr>
          <w:sz w:val="18"/>
          <w:szCs w:val="18"/>
        </w:rPr>
        <w:t>E</w:t>
      </w:r>
      <w:r w:rsidR="00401820" w:rsidRPr="004113D7">
        <w:rPr>
          <w:sz w:val="18"/>
          <w:szCs w:val="18"/>
        </w:rPr>
        <w:t xml:space="preserve"> o comércio de carros usados entre os países do MERCOSUL? Será difícil explicar para os brasileiros por </w:t>
      </w:r>
      <w:r w:rsidR="00EA2F8F" w:rsidRPr="004113D7">
        <w:rPr>
          <w:sz w:val="18"/>
          <w:szCs w:val="18"/>
        </w:rPr>
        <w:t xml:space="preserve">que </w:t>
      </w:r>
      <w:r w:rsidR="00401820" w:rsidRPr="004113D7">
        <w:rPr>
          <w:sz w:val="18"/>
          <w:szCs w:val="18"/>
        </w:rPr>
        <w:t>seus “irmãos” pagam menos impostos, andam em carros de passeio movidos a diesel</w:t>
      </w:r>
      <w:r w:rsidR="000943B0" w:rsidRPr="004113D7">
        <w:rPr>
          <w:sz w:val="18"/>
          <w:szCs w:val="18"/>
        </w:rPr>
        <w:t>,</w:t>
      </w:r>
      <w:r w:rsidR="00401820" w:rsidRPr="004113D7">
        <w:rPr>
          <w:sz w:val="18"/>
          <w:szCs w:val="18"/>
        </w:rPr>
        <w:t xml:space="preserve"> </w:t>
      </w:r>
      <w:r w:rsidR="000943B0" w:rsidRPr="004113D7">
        <w:rPr>
          <w:sz w:val="18"/>
          <w:szCs w:val="18"/>
        </w:rPr>
        <w:t>com um banco de dados</w:t>
      </w:r>
      <w:r w:rsidR="00153877" w:rsidRPr="004113D7">
        <w:rPr>
          <w:sz w:val="18"/>
          <w:szCs w:val="18"/>
        </w:rPr>
        <w:t xml:space="preserve"> compartilhado</w:t>
      </w:r>
      <w:r w:rsidR="000943B0" w:rsidRPr="004113D7">
        <w:rPr>
          <w:sz w:val="18"/>
          <w:szCs w:val="18"/>
        </w:rPr>
        <w:t xml:space="preserve">, placas </w:t>
      </w:r>
      <w:proofErr w:type="gramStart"/>
      <w:r w:rsidR="000943B0" w:rsidRPr="004113D7">
        <w:rPr>
          <w:sz w:val="18"/>
          <w:szCs w:val="18"/>
        </w:rPr>
        <w:t>Mercosul</w:t>
      </w:r>
      <w:proofErr w:type="gramEnd"/>
      <w:r w:rsidR="00153877" w:rsidRPr="004113D7">
        <w:rPr>
          <w:sz w:val="18"/>
          <w:szCs w:val="18"/>
        </w:rPr>
        <w:t xml:space="preserve"> padronizadas</w:t>
      </w:r>
      <w:r w:rsidR="000943B0" w:rsidRPr="004113D7">
        <w:rPr>
          <w:sz w:val="18"/>
          <w:szCs w:val="18"/>
        </w:rPr>
        <w:t xml:space="preserve"> e mesmo assim não poderão comprar veículos onde bem entender</w:t>
      </w:r>
      <w:r w:rsidR="006A1681" w:rsidRPr="004113D7">
        <w:rPr>
          <w:sz w:val="18"/>
          <w:szCs w:val="18"/>
        </w:rPr>
        <w:t>em</w:t>
      </w:r>
      <w:r w:rsidR="000943B0" w:rsidRPr="004113D7">
        <w:rPr>
          <w:sz w:val="18"/>
          <w:szCs w:val="18"/>
        </w:rPr>
        <w:t xml:space="preserve"> (principalmente veículos usados).</w:t>
      </w:r>
    </w:p>
    <w:p w:rsidR="00E32468" w:rsidRPr="004113D7" w:rsidRDefault="006A1681" w:rsidP="00F369E3">
      <w:pPr>
        <w:spacing w:line="276" w:lineRule="auto"/>
        <w:jc w:val="both"/>
        <w:rPr>
          <w:b/>
          <w:sz w:val="18"/>
          <w:szCs w:val="18"/>
        </w:rPr>
      </w:pPr>
      <w:r w:rsidRPr="004113D7">
        <w:rPr>
          <w:sz w:val="18"/>
          <w:szCs w:val="18"/>
        </w:rPr>
        <w:t>Com relação ao</w:t>
      </w:r>
      <w:r w:rsidR="00EA2F8F" w:rsidRPr="004113D7">
        <w:rPr>
          <w:b/>
          <w:sz w:val="18"/>
          <w:szCs w:val="18"/>
        </w:rPr>
        <w:t xml:space="preserve"> lim</w:t>
      </w:r>
      <w:r w:rsidR="00FE5074" w:rsidRPr="004113D7">
        <w:rPr>
          <w:b/>
          <w:sz w:val="18"/>
          <w:szCs w:val="18"/>
        </w:rPr>
        <w:t>b</w:t>
      </w:r>
      <w:r w:rsidR="00EA2F8F" w:rsidRPr="004113D7">
        <w:rPr>
          <w:b/>
          <w:sz w:val="18"/>
          <w:szCs w:val="18"/>
        </w:rPr>
        <w:t>o tributário</w:t>
      </w:r>
      <w:r w:rsidR="00EA2F8F" w:rsidRPr="004113D7">
        <w:rPr>
          <w:sz w:val="18"/>
          <w:szCs w:val="18"/>
        </w:rPr>
        <w:t>, não viemos aqui</w:t>
      </w:r>
      <w:r w:rsidR="00F52D75" w:rsidRPr="004113D7">
        <w:rPr>
          <w:sz w:val="18"/>
          <w:szCs w:val="18"/>
        </w:rPr>
        <w:t xml:space="preserve"> só para</w:t>
      </w:r>
      <w:r w:rsidR="00EA2F8F" w:rsidRPr="004113D7">
        <w:rPr>
          <w:sz w:val="18"/>
          <w:szCs w:val="18"/>
        </w:rPr>
        <w:t xml:space="preserve"> falar de IPI, ICMS e demais impostos inseridos na compra</w:t>
      </w:r>
      <w:r w:rsidR="00735A3F" w:rsidRPr="004113D7">
        <w:rPr>
          <w:sz w:val="18"/>
          <w:szCs w:val="18"/>
        </w:rPr>
        <w:t xml:space="preserve"> </w:t>
      </w:r>
      <w:r w:rsidR="00EA2F8F" w:rsidRPr="004113D7">
        <w:rPr>
          <w:sz w:val="18"/>
          <w:szCs w:val="18"/>
        </w:rPr>
        <w:t>de veículos</w:t>
      </w:r>
      <w:r w:rsidR="00735A3F" w:rsidRPr="004113D7">
        <w:rPr>
          <w:sz w:val="18"/>
          <w:szCs w:val="18"/>
        </w:rPr>
        <w:t xml:space="preserve"> novos, estamos falando</w:t>
      </w:r>
      <w:r w:rsidR="00F52D75" w:rsidRPr="004113D7">
        <w:rPr>
          <w:sz w:val="18"/>
          <w:szCs w:val="18"/>
        </w:rPr>
        <w:t xml:space="preserve"> também</w:t>
      </w:r>
      <w:r w:rsidR="00735A3F" w:rsidRPr="004113D7">
        <w:rPr>
          <w:sz w:val="18"/>
          <w:szCs w:val="18"/>
        </w:rPr>
        <w:t xml:space="preserve"> de IPVA</w:t>
      </w:r>
      <w:r w:rsidRPr="004113D7">
        <w:rPr>
          <w:sz w:val="18"/>
          <w:szCs w:val="18"/>
        </w:rPr>
        <w:t>. O</w:t>
      </w:r>
      <w:r w:rsidR="00F52D75" w:rsidRPr="004113D7">
        <w:rPr>
          <w:sz w:val="18"/>
          <w:szCs w:val="18"/>
        </w:rPr>
        <w:t xml:space="preserve">s estados fronteiriços serão diretamente afetados com esta mudança de placas, </w:t>
      </w:r>
      <w:r w:rsidRPr="004113D7">
        <w:rPr>
          <w:sz w:val="18"/>
          <w:szCs w:val="18"/>
        </w:rPr>
        <w:t xml:space="preserve">pois </w:t>
      </w:r>
      <w:r w:rsidR="00F52D75" w:rsidRPr="004113D7">
        <w:rPr>
          <w:sz w:val="18"/>
          <w:szCs w:val="18"/>
        </w:rPr>
        <w:t>suas grandes frotas (locadoras, transportadoras</w:t>
      </w:r>
      <w:r w:rsidR="005E4B95" w:rsidRPr="004113D7">
        <w:rPr>
          <w:sz w:val="18"/>
          <w:szCs w:val="18"/>
        </w:rPr>
        <w:t xml:space="preserve"> de cargas</w:t>
      </w:r>
      <w:r w:rsidR="00F52D75" w:rsidRPr="004113D7">
        <w:rPr>
          <w:sz w:val="18"/>
          <w:szCs w:val="18"/>
        </w:rPr>
        <w:t>, empresas de turismo e transporta</w:t>
      </w:r>
      <w:r w:rsidR="005E4B95" w:rsidRPr="004113D7">
        <w:rPr>
          <w:sz w:val="18"/>
          <w:szCs w:val="18"/>
        </w:rPr>
        <w:t>dora</w:t>
      </w:r>
      <w:r w:rsidR="00F52D75" w:rsidRPr="004113D7">
        <w:rPr>
          <w:sz w:val="18"/>
          <w:szCs w:val="18"/>
        </w:rPr>
        <w:t>s de passageiros) gradualmente irão migrar para os países vizinhos. Além dis</w:t>
      </w:r>
      <w:r w:rsidRPr="004113D7">
        <w:rPr>
          <w:sz w:val="18"/>
          <w:szCs w:val="18"/>
        </w:rPr>
        <w:t>s</w:t>
      </w:r>
      <w:r w:rsidR="00F52D75" w:rsidRPr="004113D7">
        <w:rPr>
          <w:sz w:val="18"/>
          <w:szCs w:val="18"/>
        </w:rPr>
        <w:t>o</w:t>
      </w:r>
      <w:r w:rsidRPr="004113D7">
        <w:rPr>
          <w:sz w:val="18"/>
          <w:szCs w:val="18"/>
        </w:rPr>
        <w:t>,</w:t>
      </w:r>
      <w:r w:rsidR="00F52D75" w:rsidRPr="004113D7">
        <w:rPr>
          <w:sz w:val="18"/>
          <w:szCs w:val="18"/>
        </w:rPr>
        <w:t xml:space="preserve"> poderá surgir em </w:t>
      </w:r>
      <w:r w:rsidR="00735A3F" w:rsidRPr="004113D7">
        <w:rPr>
          <w:sz w:val="18"/>
          <w:szCs w:val="18"/>
        </w:rPr>
        <w:t>poucos anos</w:t>
      </w:r>
      <w:r w:rsidR="00AA283B" w:rsidRPr="004113D7">
        <w:rPr>
          <w:sz w:val="18"/>
          <w:szCs w:val="18"/>
        </w:rPr>
        <w:t>,</w:t>
      </w:r>
      <w:r w:rsidR="00735A3F" w:rsidRPr="004113D7">
        <w:rPr>
          <w:sz w:val="18"/>
          <w:szCs w:val="18"/>
        </w:rPr>
        <w:t xml:space="preserve"> por pressão da sociedade</w:t>
      </w:r>
      <w:r w:rsidR="00AA283B" w:rsidRPr="004113D7">
        <w:rPr>
          <w:sz w:val="18"/>
          <w:szCs w:val="18"/>
        </w:rPr>
        <w:t>,</w:t>
      </w:r>
      <w:r w:rsidR="00F52D75" w:rsidRPr="004113D7">
        <w:rPr>
          <w:sz w:val="18"/>
          <w:szCs w:val="18"/>
        </w:rPr>
        <w:t xml:space="preserve"> um movimento contra a cobrança do IPVA, </w:t>
      </w:r>
      <w:r w:rsidR="00AD44A5" w:rsidRPr="004113D7">
        <w:rPr>
          <w:sz w:val="18"/>
          <w:szCs w:val="18"/>
        </w:rPr>
        <w:t xml:space="preserve">fazendo com que estados e municípios </w:t>
      </w:r>
      <w:r w:rsidR="00735A3F" w:rsidRPr="004113D7">
        <w:rPr>
          <w:sz w:val="18"/>
          <w:szCs w:val="18"/>
        </w:rPr>
        <w:t>per</w:t>
      </w:r>
      <w:r w:rsidR="00AD44A5" w:rsidRPr="004113D7">
        <w:rPr>
          <w:sz w:val="18"/>
          <w:szCs w:val="18"/>
        </w:rPr>
        <w:t>cam</w:t>
      </w:r>
      <w:r w:rsidR="00735A3F" w:rsidRPr="004113D7">
        <w:rPr>
          <w:sz w:val="18"/>
          <w:szCs w:val="18"/>
        </w:rPr>
        <w:t xml:space="preserve"> arrecadação, que hoje dividem igualmente, afinal</w:t>
      </w:r>
      <w:r w:rsidR="00E32468" w:rsidRPr="004113D7">
        <w:rPr>
          <w:sz w:val="18"/>
          <w:szCs w:val="18"/>
        </w:rPr>
        <w:t>,</w:t>
      </w:r>
      <w:r w:rsidR="005E4B95" w:rsidRPr="004113D7">
        <w:rPr>
          <w:sz w:val="18"/>
          <w:szCs w:val="18"/>
        </w:rPr>
        <w:t xml:space="preserve"> se</w:t>
      </w:r>
      <w:r w:rsidR="00735A3F" w:rsidRPr="004113D7">
        <w:rPr>
          <w:sz w:val="18"/>
          <w:szCs w:val="18"/>
        </w:rPr>
        <w:t xml:space="preserve"> a </w:t>
      </w:r>
      <w:r w:rsidR="00E32468" w:rsidRPr="004113D7">
        <w:rPr>
          <w:sz w:val="18"/>
          <w:szCs w:val="18"/>
        </w:rPr>
        <w:t xml:space="preserve">Placa </w:t>
      </w:r>
      <w:proofErr w:type="gramStart"/>
      <w:r w:rsidR="00E32468" w:rsidRPr="004113D7">
        <w:rPr>
          <w:sz w:val="18"/>
          <w:szCs w:val="18"/>
        </w:rPr>
        <w:t>Mercosul</w:t>
      </w:r>
      <w:proofErr w:type="gramEnd"/>
      <w:r w:rsidR="00735A3F" w:rsidRPr="004113D7">
        <w:rPr>
          <w:sz w:val="18"/>
          <w:szCs w:val="18"/>
        </w:rPr>
        <w:t xml:space="preserve"> é uma placa nacional, o imposto deverá ser nacional</w:t>
      </w:r>
      <w:r w:rsidR="00FB57EF" w:rsidRPr="004113D7">
        <w:rPr>
          <w:sz w:val="18"/>
          <w:szCs w:val="18"/>
        </w:rPr>
        <w:t xml:space="preserve">. </w:t>
      </w:r>
    </w:p>
    <w:p w:rsidR="00621592" w:rsidRPr="004113D7" w:rsidRDefault="00621592" w:rsidP="00F369E3">
      <w:pPr>
        <w:spacing w:line="276" w:lineRule="auto"/>
        <w:jc w:val="both"/>
        <w:rPr>
          <w:sz w:val="18"/>
          <w:szCs w:val="18"/>
        </w:rPr>
      </w:pPr>
      <w:proofErr w:type="spellStart"/>
      <w:r w:rsidRPr="004113D7">
        <w:rPr>
          <w:b/>
          <w:sz w:val="18"/>
          <w:szCs w:val="18"/>
        </w:rPr>
        <w:t>Utsch</w:t>
      </w:r>
      <w:proofErr w:type="spellEnd"/>
      <w:r w:rsidRPr="004113D7">
        <w:rPr>
          <w:b/>
          <w:sz w:val="18"/>
          <w:szCs w:val="18"/>
        </w:rPr>
        <w:t xml:space="preserve"> e JKG, alemães e holandeses no Brasil</w:t>
      </w:r>
      <w:r w:rsidR="008C110C" w:rsidRPr="004113D7">
        <w:rPr>
          <w:sz w:val="18"/>
          <w:szCs w:val="18"/>
        </w:rPr>
        <w:t xml:space="preserve">. A empresa Alemã </w:t>
      </w:r>
      <w:proofErr w:type="spellStart"/>
      <w:r w:rsidR="008C110C" w:rsidRPr="004113D7">
        <w:rPr>
          <w:sz w:val="18"/>
          <w:szCs w:val="18"/>
        </w:rPr>
        <w:t>Utsch</w:t>
      </w:r>
      <w:proofErr w:type="spellEnd"/>
      <w:r w:rsidR="00AA283B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através de seu representante Roberto </w:t>
      </w:r>
      <w:proofErr w:type="spellStart"/>
      <w:r w:rsidR="008C110C" w:rsidRPr="004113D7">
        <w:rPr>
          <w:sz w:val="18"/>
          <w:szCs w:val="18"/>
        </w:rPr>
        <w:t>Appel</w:t>
      </w:r>
      <w:proofErr w:type="spellEnd"/>
      <w:r w:rsidR="008C110C" w:rsidRPr="004113D7">
        <w:rPr>
          <w:sz w:val="18"/>
          <w:szCs w:val="18"/>
        </w:rPr>
        <w:t xml:space="preserve">, </w:t>
      </w:r>
      <w:proofErr w:type="gramStart"/>
      <w:r w:rsidR="008C110C" w:rsidRPr="004113D7">
        <w:rPr>
          <w:sz w:val="18"/>
          <w:szCs w:val="18"/>
        </w:rPr>
        <w:t>amigo pessoal</w:t>
      </w:r>
      <w:proofErr w:type="gramEnd"/>
      <w:r w:rsidR="008C110C" w:rsidRPr="004113D7">
        <w:rPr>
          <w:sz w:val="18"/>
          <w:szCs w:val="18"/>
        </w:rPr>
        <w:t xml:space="preserve"> do Dr. Maurício </w:t>
      </w:r>
      <w:r w:rsidR="0067059C" w:rsidRPr="004113D7">
        <w:rPr>
          <w:sz w:val="18"/>
          <w:szCs w:val="18"/>
        </w:rPr>
        <w:t xml:space="preserve">José </w:t>
      </w:r>
      <w:r w:rsidR="008C110C" w:rsidRPr="004113D7">
        <w:rPr>
          <w:sz w:val="18"/>
          <w:szCs w:val="18"/>
        </w:rPr>
        <w:t>Alves Pereira</w:t>
      </w:r>
      <w:r w:rsidR="00AA283B" w:rsidRPr="004113D7">
        <w:rPr>
          <w:sz w:val="18"/>
          <w:szCs w:val="18"/>
        </w:rPr>
        <w:t>, diretor do DENATRAN (até mesmo</w:t>
      </w:r>
      <w:r w:rsidR="00294677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estando juntos em visita a Casa da Moeda do Brasil</w:t>
      </w:r>
      <w:r w:rsidR="00AA283B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de acordo com denúncia feita pelo do Correio Brasiliense e admitida pela própria empresa</w:t>
      </w:r>
      <w:r w:rsidR="00881570" w:rsidRPr="004113D7">
        <w:rPr>
          <w:sz w:val="18"/>
          <w:szCs w:val="18"/>
        </w:rPr>
        <w:t xml:space="preserve"> estrangeira</w:t>
      </w:r>
      <w:r w:rsidR="008C110C" w:rsidRPr="004113D7">
        <w:rPr>
          <w:sz w:val="18"/>
          <w:szCs w:val="18"/>
        </w:rPr>
        <w:t>)</w:t>
      </w:r>
      <w:r w:rsidR="005E4B95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é alvo de uma série de</w:t>
      </w:r>
      <w:r w:rsidR="008C110C" w:rsidRPr="004113D7">
        <w:rPr>
          <w:b/>
          <w:sz w:val="18"/>
          <w:szCs w:val="18"/>
        </w:rPr>
        <w:t xml:space="preserve"> denúncias por todo o Brasil</w:t>
      </w:r>
      <w:r w:rsidR="00AA283B" w:rsidRPr="004113D7">
        <w:rPr>
          <w:sz w:val="18"/>
          <w:szCs w:val="18"/>
        </w:rPr>
        <w:t xml:space="preserve"> – </w:t>
      </w:r>
      <w:r w:rsidR="008C110C" w:rsidRPr="004113D7">
        <w:rPr>
          <w:sz w:val="18"/>
          <w:szCs w:val="18"/>
        </w:rPr>
        <w:t xml:space="preserve"> inclusive</w:t>
      </w:r>
      <w:r w:rsidR="00AA283B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ten</w:t>
      </w:r>
      <w:r w:rsidR="00AA283B" w:rsidRPr="004113D7">
        <w:rPr>
          <w:sz w:val="18"/>
          <w:szCs w:val="18"/>
        </w:rPr>
        <w:t>d</w:t>
      </w:r>
      <w:r w:rsidR="008C110C" w:rsidRPr="004113D7">
        <w:rPr>
          <w:sz w:val="18"/>
          <w:szCs w:val="18"/>
        </w:rPr>
        <w:t>o um monopólio de distribuição de placas disfarçado no estado do Rio de Janeiro por 16 anos, evidentemente</w:t>
      </w:r>
      <w:r w:rsidR="00F369E3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sob as </w:t>
      </w:r>
      <w:r w:rsidR="008B4422" w:rsidRPr="004113D7">
        <w:rPr>
          <w:sz w:val="18"/>
          <w:szCs w:val="18"/>
        </w:rPr>
        <w:t>bênçãos</w:t>
      </w:r>
      <w:r w:rsidR="008C110C" w:rsidRPr="004113D7">
        <w:rPr>
          <w:sz w:val="18"/>
          <w:szCs w:val="18"/>
        </w:rPr>
        <w:t xml:space="preserve"> de um deputado</w:t>
      </w:r>
      <w:r w:rsidR="008B4422" w:rsidRPr="004113D7">
        <w:rPr>
          <w:sz w:val="18"/>
          <w:szCs w:val="18"/>
        </w:rPr>
        <w:t xml:space="preserve"> federal</w:t>
      </w:r>
      <w:r w:rsidR="008C110C" w:rsidRPr="004113D7">
        <w:rPr>
          <w:sz w:val="18"/>
          <w:szCs w:val="18"/>
        </w:rPr>
        <w:t xml:space="preserve"> dono de empresas de vistoria naquele</w:t>
      </w:r>
      <w:r w:rsidR="008B4422" w:rsidRPr="004113D7">
        <w:rPr>
          <w:sz w:val="18"/>
          <w:szCs w:val="18"/>
        </w:rPr>
        <w:t xml:space="preserve"> estado</w:t>
      </w:r>
      <w:r w:rsidR="008C110C" w:rsidRPr="004113D7">
        <w:rPr>
          <w:sz w:val="18"/>
          <w:szCs w:val="18"/>
        </w:rPr>
        <w:t>, que</w:t>
      </w:r>
      <w:r w:rsidR="00AA283B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aliás</w:t>
      </w:r>
      <w:r w:rsidR="00AA283B" w:rsidRPr="004113D7">
        <w:rPr>
          <w:sz w:val="18"/>
          <w:szCs w:val="18"/>
        </w:rPr>
        <w:t>,</w:t>
      </w:r>
      <w:r w:rsidR="008C110C" w:rsidRPr="004113D7">
        <w:rPr>
          <w:sz w:val="18"/>
          <w:szCs w:val="18"/>
        </w:rPr>
        <w:t xml:space="preserve"> presta um dos piores serviços</w:t>
      </w:r>
      <w:r w:rsidR="00F369E3" w:rsidRPr="004113D7">
        <w:rPr>
          <w:sz w:val="18"/>
          <w:szCs w:val="18"/>
        </w:rPr>
        <w:t xml:space="preserve"> aos</w:t>
      </w:r>
      <w:r w:rsidR="008C110C" w:rsidRPr="004113D7">
        <w:rPr>
          <w:sz w:val="18"/>
          <w:szCs w:val="18"/>
        </w:rPr>
        <w:t xml:space="preserve"> </w:t>
      </w:r>
      <w:r w:rsidR="002F4D1F" w:rsidRPr="004113D7">
        <w:rPr>
          <w:sz w:val="18"/>
          <w:szCs w:val="18"/>
        </w:rPr>
        <w:t>proprietários</w:t>
      </w:r>
      <w:r w:rsidR="008C110C" w:rsidRPr="004113D7">
        <w:rPr>
          <w:sz w:val="18"/>
          <w:szCs w:val="18"/>
        </w:rPr>
        <w:t xml:space="preserve"> de veículos em todo os país. </w:t>
      </w:r>
      <w:r w:rsidR="008B4422" w:rsidRPr="004113D7">
        <w:rPr>
          <w:b/>
          <w:sz w:val="18"/>
          <w:szCs w:val="18"/>
        </w:rPr>
        <w:t>JKG</w:t>
      </w:r>
      <w:r w:rsidR="00AA283B" w:rsidRPr="004113D7">
        <w:rPr>
          <w:b/>
          <w:sz w:val="18"/>
          <w:szCs w:val="18"/>
        </w:rPr>
        <w:t>,</w:t>
      </w:r>
      <w:r w:rsidR="008B4422" w:rsidRPr="004113D7">
        <w:rPr>
          <w:b/>
          <w:sz w:val="18"/>
          <w:szCs w:val="18"/>
        </w:rPr>
        <w:t xml:space="preserve"> </w:t>
      </w:r>
      <w:r w:rsidR="00F11FF8" w:rsidRPr="004113D7">
        <w:rPr>
          <w:b/>
          <w:sz w:val="18"/>
          <w:szCs w:val="18"/>
        </w:rPr>
        <w:t>empresa Holandesa</w:t>
      </w:r>
      <w:r w:rsidR="00F11FF8" w:rsidRPr="004113D7">
        <w:rPr>
          <w:sz w:val="18"/>
          <w:szCs w:val="18"/>
        </w:rPr>
        <w:t xml:space="preserve"> fornecedora de placas</w:t>
      </w:r>
      <w:r w:rsidR="00AA283B" w:rsidRPr="004113D7">
        <w:rPr>
          <w:sz w:val="18"/>
          <w:szCs w:val="18"/>
        </w:rPr>
        <w:t>,</w:t>
      </w:r>
      <w:r w:rsidR="00F11FF8" w:rsidRPr="004113D7">
        <w:rPr>
          <w:sz w:val="18"/>
          <w:szCs w:val="18"/>
        </w:rPr>
        <w:t xml:space="preserve"> </w:t>
      </w:r>
      <w:r w:rsidR="00F369E3" w:rsidRPr="004113D7">
        <w:rPr>
          <w:sz w:val="18"/>
          <w:szCs w:val="18"/>
        </w:rPr>
        <w:t xml:space="preserve">que já havia tentado </w:t>
      </w:r>
      <w:r w:rsidR="00F11FF8" w:rsidRPr="004113D7">
        <w:rPr>
          <w:sz w:val="18"/>
          <w:szCs w:val="18"/>
        </w:rPr>
        <w:t>estabelecer</w:t>
      </w:r>
      <w:r w:rsidR="002830BA" w:rsidRPr="004113D7">
        <w:rPr>
          <w:sz w:val="18"/>
          <w:szCs w:val="18"/>
        </w:rPr>
        <w:t xml:space="preserve"> um</w:t>
      </w:r>
      <w:r w:rsidR="00F11FF8" w:rsidRPr="004113D7">
        <w:rPr>
          <w:sz w:val="18"/>
          <w:szCs w:val="18"/>
        </w:rPr>
        <w:t xml:space="preserve"> </w:t>
      </w:r>
      <w:r w:rsidR="00781D2C" w:rsidRPr="004113D7">
        <w:rPr>
          <w:sz w:val="18"/>
          <w:szCs w:val="18"/>
        </w:rPr>
        <w:t>monopólio</w:t>
      </w:r>
      <w:r w:rsidR="00F11FF8" w:rsidRPr="004113D7">
        <w:rPr>
          <w:sz w:val="18"/>
          <w:szCs w:val="18"/>
        </w:rPr>
        <w:t xml:space="preserve"> nas </w:t>
      </w:r>
      <w:r w:rsidR="002B39E5" w:rsidRPr="004113D7">
        <w:rPr>
          <w:b/>
          <w:sz w:val="18"/>
          <w:szCs w:val="18"/>
        </w:rPr>
        <w:t>FILIPINAS</w:t>
      </w:r>
      <w:r w:rsidR="00F369E3" w:rsidRPr="004113D7">
        <w:rPr>
          <w:b/>
          <w:sz w:val="18"/>
          <w:szCs w:val="18"/>
        </w:rPr>
        <w:t xml:space="preserve"> – de onde</w:t>
      </w:r>
      <w:r w:rsidR="00781D2C" w:rsidRPr="004113D7">
        <w:rPr>
          <w:b/>
          <w:sz w:val="18"/>
          <w:szCs w:val="18"/>
        </w:rPr>
        <w:t>,</w:t>
      </w:r>
      <w:r w:rsidR="00F11FF8" w:rsidRPr="004113D7">
        <w:rPr>
          <w:b/>
          <w:sz w:val="18"/>
          <w:szCs w:val="18"/>
        </w:rPr>
        <w:t xml:space="preserve"> </w:t>
      </w:r>
      <w:r w:rsidR="00F11B41" w:rsidRPr="004113D7">
        <w:rPr>
          <w:b/>
          <w:sz w:val="18"/>
          <w:szCs w:val="18"/>
        </w:rPr>
        <w:t>após denúncia de corrupção dos envolvidos no esquema</w:t>
      </w:r>
      <w:r w:rsidR="001E7D2B" w:rsidRPr="004113D7">
        <w:rPr>
          <w:b/>
          <w:sz w:val="18"/>
          <w:szCs w:val="18"/>
        </w:rPr>
        <w:t>, foi expulsa pela Suprema Corte</w:t>
      </w:r>
      <w:r w:rsidR="00F369E3" w:rsidRPr="004113D7">
        <w:rPr>
          <w:b/>
          <w:sz w:val="18"/>
          <w:szCs w:val="18"/>
        </w:rPr>
        <w:t xml:space="preserve"> –</w:t>
      </w:r>
      <w:r w:rsidR="000224DD" w:rsidRPr="004113D7">
        <w:rPr>
          <w:b/>
          <w:sz w:val="18"/>
          <w:szCs w:val="18"/>
        </w:rPr>
        <w:t>,</w:t>
      </w:r>
      <w:r w:rsidR="00F11FF8" w:rsidRPr="004113D7">
        <w:rPr>
          <w:sz w:val="18"/>
          <w:szCs w:val="18"/>
        </w:rPr>
        <w:t xml:space="preserve"> </w:t>
      </w:r>
      <w:r w:rsidR="00FB57EF" w:rsidRPr="004113D7">
        <w:rPr>
          <w:sz w:val="18"/>
          <w:szCs w:val="18"/>
        </w:rPr>
        <w:t>tenta em</w:t>
      </w:r>
      <w:r w:rsidR="00F11FF8" w:rsidRPr="004113D7">
        <w:rPr>
          <w:sz w:val="18"/>
          <w:szCs w:val="18"/>
        </w:rPr>
        <w:t xml:space="preserve"> nosso país </w:t>
      </w:r>
      <w:r w:rsidR="00FB57EF" w:rsidRPr="004113D7">
        <w:rPr>
          <w:sz w:val="18"/>
          <w:szCs w:val="18"/>
        </w:rPr>
        <w:t xml:space="preserve">fazer a mesma coisa, mas agora associada </w:t>
      </w:r>
      <w:r w:rsidR="00294677" w:rsidRPr="004113D7">
        <w:rPr>
          <w:sz w:val="18"/>
          <w:szCs w:val="18"/>
        </w:rPr>
        <w:t>à</w:t>
      </w:r>
      <w:r w:rsidR="00FB57EF" w:rsidRPr="004113D7">
        <w:rPr>
          <w:sz w:val="18"/>
          <w:szCs w:val="18"/>
        </w:rPr>
        <w:t xml:space="preserve"> alemã </w:t>
      </w:r>
      <w:proofErr w:type="spellStart"/>
      <w:r w:rsidR="00FB57EF" w:rsidRPr="004113D7">
        <w:rPr>
          <w:sz w:val="18"/>
          <w:szCs w:val="18"/>
        </w:rPr>
        <w:t>Utsch</w:t>
      </w:r>
      <w:proofErr w:type="spellEnd"/>
      <w:r w:rsidR="00FB57EF" w:rsidRPr="004113D7">
        <w:rPr>
          <w:sz w:val="18"/>
          <w:szCs w:val="18"/>
        </w:rPr>
        <w:t>.</w:t>
      </w:r>
    </w:p>
    <w:p w:rsidR="00294677" w:rsidRPr="004113D7" w:rsidRDefault="00294677" w:rsidP="00F369E3">
      <w:pPr>
        <w:spacing w:line="276" w:lineRule="auto"/>
        <w:jc w:val="both"/>
        <w:rPr>
          <w:b/>
          <w:sz w:val="18"/>
          <w:szCs w:val="18"/>
        </w:rPr>
      </w:pPr>
      <w:r w:rsidRPr="004113D7">
        <w:rPr>
          <w:sz w:val="18"/>
          <w:szCs w:val="18"/>
        </w:rPr>
        <w:t xml:space="preserve">Outro ponto é que o artigo 5º. </w:t>
      </w:r>
      <w:proofErr w:type="gramStart"/>
      <w:r w:rsidRPr="004113D7">
        <w:rPr>
          <w:sz w:val="18"/>
          <w:szCs w:val="18"/>
        </w:rPr>
        <w:t>da</w:t>
      </w:r>
      <w:proofErr w:type="gramEnd"/>
      <w:r w:rsidRPr="004113D7">
        <w:rPr>
          <w:sz w:val="18"/>
          <w:szCs w:val="18"/>
        </w:rPr>
        <w:t xml:space="preserve"> Resolução 733 fere todos os princípios do livre comércio, determinando que apenas proprietários de veículos possam adquirir as placas, junto aos estampadores e órgãos estaduais de trânsito. Entretanto, isto é coisa de gente mal intencionada, pois nem sempre o proprietário do veículo detém a posse dele, caso contrário, em relação às infrações de trânsito, não seria necessária a apresentação do condutor. </w:t>
      </w:r>
      <w:r w:rsidR="004113D7" w:rsidRPr="004113D7">
        <w:rPr>
          <w:sz w:val="18"/>
          <w:szCs w:val="18"/>
        </w:rPr>
        <w:t>Desta forma</w:t>
      </w:r>
      <w:r w:rsidRPr="004113D7">
        <w:rPr>
          <w:sz w:val="18"/>
          <w:szCs w:val="18"/>
        </w:rPr>
        <w:t>, como ficariam as frotas de PJ e S/A</w:t>
      </w:r>
      <w:r w:rsidR="004113D7" w:rsidRPr="004113D7">
        <w:rPr>
          <w:sz w:val="18"/>
          <w:szCs w:val="18"/>
        </w:rPr>
        <w:t>? Ou até mesmo o Presidente da República, terá que sair d</w:t>
      </w:r>
      <w:r w:rsidR="004113D7">
        <w:rPr>
          <w:sz w:val="18"/>
          <w:szCs w:val="18"/>
        </w:rPr>
        <w:t>o</w:t>
      </w:r>
      <w:bookmarkStart w:id="0" w:name="_GoBack"/>
      <w:bookmarkEnd w:id="0"/>
      <w:r w:rsidR="004113D7" w:rsidRPr="004113D7">
        <w:rPr>
          <w:sz w:val="18"/>
          <w:szCs w:val="18"/>
        </w:rPr>
        <w:t xml:space="preserve"> seu gabinete para adquirir a placa do seu veículo? </w:t>
      </w:r>
      <w:r w:rsidR="004113D7" w:rsidRPr="004113D7">
        <w:rPr>
          <w:b/>
          <w:sz w:val="18"/>
          <w:szCs w:val="18"/>
        </w:rPr>
        <w:t>Comércio engessado é monopólio!</w:t>
      </w:r>
    </w:p>
    <w:p w:rsidR="004113D7" w:rsidRPr="004113D7" w:rsidRDefault="004113D7" w:rsidP="00F369E3">
      <w:pPr>
        <w:spacing w:line="276" w:lineRule="auto"/>
        <w:jc w:val="both"/>
        <w:rPr>
          <w:sz w:val="18"/>
          <w:szCs w:val="18"/>
        </w:rPr>
      </w:pPr>
      <w:r w:rsidRPr="004113D7">
        <w:rPr>
          <w:rFonts w:cstheme="minorHAnsi"/>
          <w:i/>
          <w:color w:val="333333"/>
          <w:sz w:val="18"/>
          <w:szCs w:val="18"/>
          <w:shd w:val="clear" w:color="auto" w:fill="FFFFFF"/>
        </w:rPr>
        <w:t>“</w:t>
      </w:r>
      <w:r w:rsidRPr="004113D7">
        <w:rPr>
          <w:rFonts w:cstheme="minorHAnsi"/>
          <w:i/>
          <w:color w:val="333333"/>
          <w:sz w:val="18"/>
          <w:szCs w:val="18"/>
          <w:shd w:val="clear" w:color="auto" w:fill="FFFFFF"/>
        </w:rPr>
        <w:t>Art. 5º Os Fabricantes de Placas de Identificação Veicular e Empresas Estampadoras de Placas de Identificação Veicular credenciadas pelo DENATRAN deverão realizar, sob sua única, exclusiva e indelegável responsabilidade, a comercialização direta com os proprietários dos veículos ou com os órgãos e entidades executivos de trânsito dos Estados e do Distrito Federal, sem intermediários ou delegação a terceiros a qualquer título, definindo de forma pública, clara e transparente o preço total da Placa de Identificação Veicular</w:t>
      </w:r>
      <w:r w:rsidRPr="004113D7">
        <w:rPr>
          <w:rFonts w:cstheme="minorHAnsi"/>
          <w:i/>
          <w:color w:val="333333"/>
          <w:sz w:val="18"/>
          <w:szCs w:val="18"/>
          <w:shd w:val="clear" w:color="auto" w:fill="FFFFFF"/>
        </w:rPr>
        <w:t>”</w:t>
      </w:r>
      <w:r w:rsidRPr="004113D7">
        <w:rPr>
          <w:rFonts w:cstheme="minorHAnsi"/>
          <w:i/>
          <w:color w:val="333333"/>
          <w:sz w:val="18"/>
          <w:szCs w:val="18"/>
          <w:shd w:val="clear" w:color="auto" w:fill="FFFFFF"/>
        </w:rPr>
        <w:t>.</w:t>
      </w:r>
    </w:p>
    <w:p w:rsidR="00E32468" w:rsidRPr="004113D7" w:rsidRDefault="00E32468" w:rsidP="00E32468">
      <w:pPr>
        <w:spacing w:line="276" w:lineRule="auto"/>
        <w:jc w:val="both"/>
        <w:rPr>
          <w:sz w:val="18"/>
          <w:szCs w:val="18"/>
        </w:rPr>
      </w:pPr>
      <w:r w:rsidRPr="004113D7">
        <w:rPr>
          <w:sz w:val="18"/>
          <w:szCs w:val="18"/>
        </w:rPr>
        <w:t xml:space="preserve">Estamos copiando um modelo Europeu, atendendo interesses de empresas europeias, e a história nos mostra que nem sempre o que é bom para a Europa ou de anseios dos europeus é de interesse do BRASIL! </w:t>
      </w:r>
    </w:p>
    <w:p w:rsidR="00F369E3" w:rsidRPr="004113D7" w:rsidRDefault="00F11FF8" w:rsidP="00F369E3">
      <w:pPr>
        <w:spacing w:line="276" w:lineRule="auto"/>
        <w:jc w:val="both"/>
        <w:rPr>
          <w:b/>
          <w:sz w:val="18"/>
          <w:szCs w:val="18"/>
        </w:rPr>
      </w:pPr>
      <w:r w:rsidRPr="004113D7">
        <w:rPr>
          <w:sz w:val="18"/>
          <w:szCs w:val="18"/>
        </w:rPr>
        <w:t xml:space="preserve">Este assunto é muito importante para </w:t>
      </w:r>
      <w:r w:rsidRPr="004113D7">
        <w:rPr>
          <w:b/>
          <w:sz w:val="18"/>
          <w:szCs w:val="18"/>
        </w:rPr>
        <w:t>uma pessoa sem mandato</w:t>
      </w:r>
      <w:r w:rsidRPr="004113D7">
        <w:rPr>
          <w:sz w:val="18"/>
          <w:szCs w:val="18"/>
        </w:rPr>
        <w:t xml:space="preserve"> legislativo decidir</w:t>
      </w:r>
      <w:r w:rsidR="00F369E3" w:rsidRPr="004113D7">
        <w:rPr>
          <w:sz w:val="18"/>
          <w:szCs w:val="18"/>
        </w:rPr>
        <w:t>! O</w:t>
      </w:r>
      <w:r w:rsidRPr="004113D7">
        <w:rPr>
          <w:b/>
          <w:sz w:val="18"/>
          <w:szCs w:val="18"/>
        </w:rPr>
        <w:t xml:space="preserve"> S</w:t>
      </w:r>
      <w:r w:rsidR="00F369E3" w:rsidRPr="004113D7">
        <w:rPr>
          <w:b/>
          <w:sz w:val="18"/>
          <w:szCs w:val="18"/>
        </w:rPr>
        <w:t>r</w:t>
      </w:r>
      <w:r w:rsidRPr="004113D7">
        <w:rPr>
          <w:b/>
          <w:sz w:val="18"/>
          <w:szCs w:val="18"/>
        </w:rPr>
        <w:t>. Dr. Maurício José Alves Ferreira</w:t>
      </w:r>
      <w:r w:rsidR="00F369E3" w:rsidRPr="004113D7">
        <w:rPr>
          <w:b/>
          <w:sz w:val="18"/>
          <w:szCs w:val="18"/>
        </w:rPr>
        <w:t>,</w:t>
      </w:r>
      <w:r w:rsidRPr="004113D7">
        <w:rPr>
          <w:sz w:val="18"/>
          <w:szCs w:val="18"/>
        </w:rPr>
        <w:t xml:space="preserve"> </w:t>
      </w:r>
      <w:r w:rsidRPr="004113D7">
        <w:rPr>
          <w:b/>
          <w:sz w:val="18"/>
          <w:szCs w:val="18"/>
        </w:rPr>
        <w:t>com um poder maior que o Presidente da República,</w:t>
      </w:r>
      <w:r w:rsidRPr="004113D7">
        <w:rPr>
          <w:sz w:val="18"/>
          <w:szCs w:val="18"/>
        </w:rPr>
        <w:t xml:space="preserve"> sem ouvir os verdadeiros representantes do povo </w:t>
      </w:r>
      <w:r w:rsidRPr="004113D7">
        <w:rPr>
          <w:sz w:val="18"/>
          <w:szCs w:val="18"/>
        </w:rPr>
        <w:lastRenderedPageBreak/>
        <w:t>brasileiro, para favorecer uma corte de amigos</w:t>
      </w:r>
      <w:r w:rsidR="00F369E3" w:rsidRPr="004113D7">
        <w:rPr>
          <w:sz w:val="18"/>
          <w:szCs w:val="18"/>
        </w:rPr>
        <w:t>,</w:t>
      </w:r>
      <w:r w:rsidRPr="004113D7">
        <w:rPr>
          <w:sz w:val="18"/>
          <w:szCs w:val="18"/>
        </w:rPr>
        <w:t xml:space="preserve"> </w:t>
      </w:r>
      <w:r w:rsidRPr="004113D7">
        <w:rPr>
          <w:b/>
          <w:sz w:val="18"/>
          <w:szCs w:val="18"/>
        </w:rPr>
        <w:t>irá abocanhar</w:t>
      </w:r>
      <w:r w:rsidRPr="004113D7">
        <w:rPr>
          <w:sz w:val="18"/>
          <w:szCs w:val="18"/>
        </w:rPr>
        <w:t xml:space="preserve"> dos bolsos já </w:t>
      </w:r>
      <w:r w:rsidR="007E6FB9" w:rsidRPr="004113D7">
        <w:rPr>
          <w:sz w:val="18"/>
          <w:szCs w:val="18"/>
        </w:rPr>
        <w:t xml:space="preserve">vazios do contribuinte brasileiro </w:t>
      </w:r>
      <w:r w:rsidR="007E6FB9" w:rsidRPr="004113D7">
        <w:rPr>
          <w:b/>
          <w:sz w:val="18"/>
          <w:szCs w:val="18"/>
        </w:rPr>
        <w:t>18 bilhões de reais e quem levará a culpa serão os senhores nobres Senadores e Deputados da REPÚBLICA FEDERATIVA DO BRASIL.</w:t>
      </w:r>
      <w:r w:rsidR="00C56DFE" w:rsidRPr="004113D7">
        <w:rPr>
          <w:b/>
          <w:sz w:val="18"/>
          <w:szCs w:val="18"/>
        </w:rPr>
        <w:t xml:space="preserve"> </w:t>
      </w:r>
    </w:p>
    <w:p w:rsidR="00F369E3" w:rsidRPr="004113D7" w:rsidRDefault="00C56DFE" w:rsidP="00F369E3">
      <w:pPr>
        <w:spacing w:line="276" w:lineRule="auto"/>
        <w:jc w:val="both"/>
        <w:rPr>
          <w:sz w:val="18"/>
          <w:szCs w:val="18"/>
        </w:rPr>
      </w:pPr>
      <w:r w:rsidRPr="004113D7">
        <w:rPr>
          <w:sz w:val="18"/>
          <w:szCs w:val="18"/>
        </w:rPr>
        <w:t>Prezados Congressistas e Parlamentares</w:t>
      </w:r>
      <w:r w:rsidR="005E4B95" w:rsidRPr="004113D7">
        <w:rPr>
          <w:sz w:val="18"/>
          <w:szCs w:val="18"/>
        </w:rPr>
        <w:t>,</w:t>
      </w:r>
      <w:r w:rsidRPr="004113D7">
        <w:rPr>
          <w:sz w:val="18"/>
          <w:szCs w:val="18"/>
        </w:rPr>
        <w:t xml:space="preserve"> é necessário </w:t>
      </w:r>
      <w:r w:rsidR="005E4B95" w:rsidRPr="004113D7">
        <w:rPr>
          <w:sz w:val="18"/>
          <w:szCs w:val="18"/>
        </w:rPr>
        <w:t>u</w:t>
      </w:r>
      <w:r w:rsidRPr="004113D7">
        <w:rPr>
          <w:sz w:val="18"/>
          <w:szCs w:val="18"/>
        </w:rPr>
        <w:t>m amplo debate através de audiências públicas sobre este assunto</w:t>
      </w:r>
      <w:r w:rsidR="005E4B95" w:rsidRPr="004113D7">
        <w:rPr>
          <w:sz w:val="18"/>
          <w:szCs w:val="18"/>
        </w:rPr>
        <w:t>!</w:t>
      </w:r>
    </w:p>
    <w:p w:rsidR="00F369E3" w:rsidRPr="004113D7" w:rsidRDefault="00FB57EF" w:rsidP="00E32468">
      <w:pPr>
        <w:spacing w:after="0" w:line="276" w:lineRule="auto"/>
        <w:jc w:val="center"/>
        <w:rPr>
          <w:b/>
          <w:sz w:val="18"/>
          <w:szCs w:val="18"/>
        </w:rPr>
      </w:pPr>
      <w:r w:rsidRPr="004113D7">
        <w:rPr>
          <w:b/>
          <w:sz w:val="18"/>
          <w:szCs w:val="18"/>
        </w:rPr>
        <w:t>E</w:t>
      </w:r>
      <w:r w:rsidR="007E6FB9" w:rsidRPr="004113D7">
        <w:rPr>
          <w:b/>
          <w:sz w:val="18"/>
          <w:szCs w:val="18"/>
        </w:rPr>
        <w:t>VERTO</w:t>
      </w:r>
      <w:r w:rsidRPr="004113D7">
        <w:rPr>
          <w:b/>
          <w:sz w:val="18"/>
          <w:szCs w:val="18"/>
        </w:rPr>
        <w:t>N</w:t>
      </w:r>
      <w:r w:rsidR="007E6FB9" w:rsidRPr="004113D7">
        <w:rPr>
          <w:b/>
          <w:sz w:val="18"/>
          <w:szCs w:val="18"/>
        </w:rPr>
        <w:t xml:space="preserve"> CALAMUCC</w:t>
      </w:r>
      <w:r w:rsidR="00E46CFF" w:rsidRPr="004113D7">
        <w:rPr>
          <w:b/>
          <w:sz w:val="18"/>
          <w:szCs w:val="18"/>
        </w:rPr>
        <w:t>I</w:t>
      </w:r>
    </w:p>
    <w:p w:rsidR="00F369E3" w:rsidRPr="004113D7" w:rsidRDefault="007E6FB9" w:rsidP="00E32468">
      <w:pPr>
        <w:spacing w:after="0" w:line="276" w:lineRule="auto"/>
        <w:jc w:val="center"/>
        <w:rPr>
          <w:b/>
          <w:sz w:val="18"/>
          <w:szCs w:val="18"/>
        </w:rPr>
      </w:pPr>
      <w:r w:rsidRPr="004113D7">
        <w:rPr>
          <w:b/>
          <w:sz w:val="18"/>
          <w:szCs w:val="18"/>
        </w:rPr>
        <w:t>PRESIDENTE DA FENADESP</w:t>
      </w:r>
    </w:p>
    <w:p w:rsidR="007E6FB9" w:rsidRPr="004113D7" w:rsidRDefault="007E6FB9" w:rsidP="00E32468">
      <w:pPr>
        <w:spacing w:after="0"/>
        <w:jc w:val="center"/>
        <w:rPr>
          <w:b/>
          <w:sz w:val="18"/>
          <w:szCs w:val="18"/>
        </w:rPr>
      </w:pPr>
      <w:r w:rsidRPr="004113D7">
        <w:rPr>
          <w:b/>
          <w:sz w:val="18"/>
          <w:szCs w:val="18"/>
        </w:rPr>
        <w:t>Federação Nacional dos Despachantes Públicos</w:t>
      </w:r>
    </w:p>
    <w:sectPr w:rsidR="007E6FB9" w:rsidRPr="0041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73"/>
    <w:rsid w:val="000224DD"/>
    <w:rsid w:val="000657EF"/>
    <w:rsid w:val="000943B0"/>
    <w:rsid w:val="00096B54"/>
    <w:rsid w:val="000E4590"/>
    <w:rsid w:val="00117DB4"/>
    <w:rsid w:val="00153877"/>
    <w:rsid w:val="001E7D2B"/>
    <w:rsid w:val="00261A17"/>
    <w:rsid w:val="002830BA"/>
    <w:rsid w:val="00294677"/>
    <w:rsid w:val="002B39E5"/>
    <w:rsid w:val="002C7EA6"/>
    <w:rsid w:val="002F4D1F"/>
    <w:rsid w:val="003673F6"/>
    <w:rsid w:val="003A5E94"/>
    <w:rsid w:val="00401820"/>
    <w:rsid w:val="004113D7"/>
    <w:rsid w:val="004151C9"/>
    <w:rsid w:val="00481A12"/>
    <w:rsid w:val="00484368"/>
    <w:rsid w:val="005826F1"/>
    <w:rsid w:val="005864A2"/>
    <w:rsid w:val="0059443D"/>
    <w:rsid w:val="005E4B95"/>
    <w:rsid w:val="005E74B8"/>
    <w:rsid w:val="00610577"/>
    <w:rsid w:val="00621592"/>
    <w:rsid w:val="006624F5"/>
    <w:rsid w:val="0067059C"/>
    <w:rsid w:val="00685135"/>
    <w:rsid w:val="006A1681"/>
    <w:rsid w:val="007136FD"/>
    <w:rsid w:val="00735A3F"/>
    <w:rsid w:val="00760F70"/>
    <w:rsid w:val="00781D2C"/>
    <w:rsid w:val="007E6FB9"/>
    <w:rsid w:val="00841D4D"/>
    <w:rsid w:val="00852D8A"/>
    <w:rsid w:val="0087636A"/>
    <w:rsid w:val="00881570"/>
    <w:rsid w:val="008B4422"/>
    <w:rsid w:val="008C110C"/>
    <w:rsid w:val="008D5A80"/>
    <w:rsid w:val="00947BBC"/>
    <w:rsid w:val="00A83275"/>
    <w:rsid w:val="00AA283B"/>
    <w:rsid w:val="00AA49E2"/>
    <w:rsid w:val="00AD44A5"/>
    <w:rsid w:val="00AF5407"/>
    <w:rsid w:val="00B61182"/>
    <w:rsid w:val="00C06A01"/>
    <w:rsid w:val="00C56DFE"/>
    <w:rsid w:val="00C81F62"/>
    <w:rsid w:val="00CA273C"/>
    <w:rsid w:val="00CE0908"/>
    <w:rsid w:val="00CE1B73"/>
    <w:rsid w:val="00D01C83"/>
    <w:rsid w:val="00D440BC"/>
    <w:rsid w:val="00DE34B8"/>
    <w:rsid w:val="00E2047D"/>
    <w:rsid w:val="00E32468"/>
    <w:rsid w:val="00E374B0"/>
    <w:rsid w:val="00E46CFF"/>
    <w:rsid w:val="00E664EC"/>
    <w:rsid w:val="00E85DC7"/>
    <w:rsid w:val="00E92C29"/>
    <w:rsid w:val="00EA2F8F"/>
    <w:rsid w:val="00F11B41"/>
    <w:rsid w:val="00F11FF8"/>
    <w:rsid w:val="00F369E3"/>
    <w:rsid w:val="00F52D75"/>
    <w:rsid w:val="00FB57EF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2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46E5-033D-4CCB-9CF8-EB15367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rasbold</dc:creator>
  <cp:lastModifiedBy>Veronica</cp:lastModifiedBy>
  <cp:revision>2</cp:revision>
  <dcterms:created xsi:type="dcterms:W3CDTF">2018-05-11T16:49:00Z</dcterms:created>
  <dcterms:modified xsi:type="dcterms:W3CDTF">2018-05-11T16:49:00Z</dcterms:modified>
</cp:coreProperties>
</file>